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99" w:rsidRPr="00B943FF" w:rsidRDefault="007D2799" w:rsidP="007D2799">
      <w:pPr>
        <w:pStyle w:val="NoSpacing"/>
        <w:jc w:val="center"/>
        <w:rPr>
          <w:b/>
          <w:noProof/>
          <w:sz w:val="36"/>
        </w:rPr>
      </w:pPr>
      <w:r w:rsidRPr="00B943FF">
        <w:rPr>
          <w:b/>
          <w:noProof/>
          <w:sz w:val="36"/>
        </w:rPr>
        <w:t>SWEET BRIAR PROPERTY OWNERS ASSOCIATION, INC.</w:t>
      </w:r>
    </w:p>
    <w:p w:rsidR="007D2799" w:rsidRPr="00B943FF" w:rsidRDefault="007D2799" w:rsidP="007D2799">
      <w:pPr>
        <w:pStyle w:val="NoSpacing"/>
        <w:jc w:val="center"/>
        <w:rPr>
          <w:b/>
          <w:noProof/>
          <w:sz w:val="28"/>
        </w:rPr>
      </w:pPr>
      <w:r w:rsidRPr="00B943FF">
        <w:rPr>
          <w:b/>
          <w:noProof/>
          <w:sz w:val="28"/>
        </w:rPr>
        <w:t>10284 Rawlings Place</w:t>
      </w:r>
    </w:p>
    <w:p w:rsidR="007D2799" w:rsidRPr="00B943FF" w:rsidRDefault="007D2799" w:rsidP="007D2799">
      <w:pPr>
        <w:pStyle w:val="NoSpacing"/>
        <w:jc w:val="center"/>
        <w:rPr>
          <w:b/>
          <w:noProof/>
          <w:sz w:val="28"/>
        </w:rPr>
      </w:pPr>
      <w:r w:rsidRPr="00B943FF">
        <w:rPr>
          <w:b/>
          <w:noProof/>
          <w:sz w:val="28"/>
        </w:rPr>
        <w:t>Fishers, IN  46038</w:t>
      </w:r>
    </w:p>
    <w:p w:rsidR="007D2799" w:rsidRDefault="007D2799" w:rsidP="007D2799">
      <w:pPr>
        <w:rPr>
          <w:b/>
          <w:noProof/>
          <w:sz w:val="28"/>
        </w:rPr>
      </w:pPr>
    </w:p>
    <w:p w:rsidR="007D2799" w:rsidRPr="005B32A0" w:rsidRDefault="007D2799" w:rsidP="007D2799">
      <w:pPr>
        <w:spacing w:after="0"/>
        <w:jc w:val="center"/>
        <w:rPr>
          <w:b/>
          <w:noProof/>
          <w:sz w:val="40"/>
        </w:rPr>
      </w:pPr>
      <w:r w:rsidRPr="005B32A0">
        <w:rPr>
          <w:b/>
          <w:noProof/>
          <w:sz w:val="40"/>
        </w:rPr>
        <w:t>REVISED</w:t>
      </w:r>
    </w:p>
    <w:p w:rsidR="007D2799" w:rsidRPr="004C3E99" w:rsidRDefault="007D2799" w:rsidP="007D2799">
      <w:pPr>
        <w:spacing w:after="0"/>
        <w:jc w:val="center"/>
        <w:rPr>
          <w:b/>
          <w:noProof/>
          <w:sz w:val="28"/>
        </w:rPr>
      </w:pPr>
      <w:r w:rsidRPr="004C3E99">
        <w:rPr>
          <w:b/>
          <w:noProof/>
          <w:sz w:val="28"/>
        </w:rPr>
        <w:t>2018 Annual Meeting and Assessment Notice</w:t>
      </w:r>
    </w:p>
    <w:p w:rsidR="007D2799" w:rsidRDefault="007D2799" w:rsidP="007D2799">
      <w:pPr>
        <w:spacing w:after="0"/>
        <w:rPr>
          <w:noProof/>
        </w:rPr>
      </w:pPr>
    </w:p>
    <w:p w:rsidR="007D2799" w:rsidRDefault="007D2799" w:rsidP="007D2799">
      <w:pPr>
        <w:spacing w:after="0"/>
        <w:rPr>
          <w:noProof/>
        </w:rPr>
      </w:pPr>
      <w:r>
        <w:rPr>
          <w:noProof/>
        </w:rPr>
        <w:t xml:space="preserve">January 29, 2018 </w:t>
      </w:r>
    </w:p>
    <w:p w:rsidR="007D2799" w:rsidRDefault="007D2799" w:rsidP="007D2799">
      <w:pPr>
        <w:spacing w:after="0"/>
        <w:rPr>
          <w:noProof/>
        </w:rPr>
      </w:pPr>
      <w:r w:rsidRPr="0024445F">
        <w:rPr>
          <w:b/>
          <w:noProof/>
        </w:rPr>
        <w:t xml:space="preserve">REVISED </w:t>
      </w:r>
      <w:r>
        <w:rPr>
          <w:noProof/>
        </w:rPr>
        <w:t>February 16, 2018</w:t>
      </w:r>
    </w:p>
    <w:p w:rsidR="007D2799" w:rsidRDefault="007D2799" w:rsidP="007D2799">
      <w:pPr>
        <w:rPr>
          <w:noProof/>
        </w:rPr>
      </w:pPr>
    </w:p>
    <w:p w:rsidR="007D2799" w:rsidRDefault="007D2799" w:rsidP="007D2799">
      <w:pPr>
        <w:rPr>
          <w:noProof/>
        </w:rPr>
      </w:pPr>
      <w:r>
        <w:rPr>
          <w:noProof/>
        </w:rPr>
        <w:t>To:  Sweet Briar Property Owners Association Member</w:t>
      </w:r>
    </w:p>
    <w:p w:rsidR="007D2799" w:rsidRDefault="007D2799" w:rsidP="007D2799">
      <w:pPr>
        <w:rPr>
          <w:noProof/>
        </w:rPr>
      </w:pPr>
      <w:r>
        <w:rPr>
          <w:noProof/>
        </w:rPr>
        <w:t>This year’s Annual Meeting will be held Sunday, March 4</w:t>
      </w:r>
      <w:r w:rsidRPr="00130EB0">
        <w:rPr>
          <w:noProof/>
          <w:vertAlign w:val="superscript"/>
        </w:rPr>
        <w:t>th</w:t>
      </w:r>
      <w:r>
        <w:rPr>
          <w:noProof/>
        </w:rPr>
        <w:t xml:space="preserve">, 2018 at 4:00 pm at the Cumberland Road Park Meeting Room located at </w:t>
      </w:r>
      <w:r>
        <w:t>10580 Cumberland Road Fishers, Indiana.</w:t>
      </w:r>
    </w:p>
    <w:p w:rsidR="007D2799" w:rsidRDefault="007D2799" w:rsidP="007D2799">
      <w:pPr>
        <w:rPr>
          <w:noProof/>
        </w:rPr>
      </w:pPr>
      <w:r>
        <w:rPr>
          <w:noProof/>
        </w:rPr>
        <w:t>The tenative Agenda is as Follows:</w:t>
      </w:r>
    </w:p>
    <w:p w:rsidR="007D2799" w:rsidRDefault="007D2799" w:rsidP="007D2799">
      <w:pPr>
        <w:pStyle w:val="ListParagraph"/>
        <w:numPr>
          <w:ilvl w:val="1"/>
          <w:numId w:val="1"/>
        </w:numPr>
        <w:rPr>
          <w:noProof/>
        </w:rPr>
      </w:pPr>
      <w:r>
        <w:rPr>
          <w:noProof/>
        </w:rPr>
        <w:t>Presentation of old/new business</w:t>
      </w:r>
    </w:p>
    <w:p w:rsidR="007D2799" w:rsidRDefault="007D2799" w:rsidP="007D2799">
      <w:pPr>
        <w:pStyle w:val="ListParagraph"/>
        <w:numPr>
          <w:ilvl w:val="1"/>
          <w:numId w:val="1"/>
        </w:numPr>
        <w:rPr>
          <w:noProof/>
        </w:rPr>
      </w:pPr>
      <w:r>
        <w:rPr>
          <w:noProof/>
        </w:rPr>
        <w:t>Expense report for 2017</w:t>
      </w:r>
    </w:p>
    <w:p w:rsidR="007D2799" w:rsidRDefault="007D2799" w:rsidP="007D2799">
      <w:pPr>
        <w:pStyle w:val="ListParagraph"/>
        <w:numPr>
          <w:ilvl w:val="1"/>
          <w:numId w:val="1"/>
        </w:numPr>
        <w:rPr>
          <w:noProof/>
        </w:rPr>
      </w:pPr>
      <w:r>
        <w:rPr>
          <w:noProof/>
        </w:rPr>
        <w:t>Budget summary for 2018</w:t>
      </w:r>
    </w:p>
    <w:p w:rsidR="007D2799" w:rsidRDefault="007D2799" w:rsidP="007D2799">
      <w:pPr>
        <w:pStyle w:val="ListParagraph"/>
        <w:numPr>
          <w:ilvl w:val="1"/>
          <w:numId w:val="1"/>
        </w:numPr>
        <w:rPr>
          <w:noProof/>
        </w:rPr>
      </w:pPr>
      <w:r>
        <w:rPr>
          <w:noProof/>
        </w:rPr>
        <w:t>Questions and answers</w:t>
      </w:r>
    </w:p>
    <w:p w:rsidR="007D2799" w:rsidRDefault="007D2799" w:rsidP="007D2799">
      <w:pPr>
        <w:rPr>
          <w:noProof/>
        </w:rPr>
      </w:pPr>
      <w:r>
        <w:rPr>
          <w:noProof/>
        </w:rPr>
        <w:t xml:space="preserve">The annual assessment for this year is </w:t>
      </w:r>
      <w:r>
        <w:rPr>
          <w:b/>
          <w:noProof/>
        </w:rPr>
        <w:t>$330</w:t>
      </w:r>
      <w:r w:rsidRPr="00B943FF">
        <w:rPr>
          <w:b/>
          <w:noProof/>
        </w:rPr>
        <w:t>.00</w:t>
      </w:r>
      <w:r>
        <w:rPr>
          <w:noProof/>
        </w:rPr>
        <w:t xml:space="preserve"> and will be due on or before </w:t>
      </w:r>
      <w:r>
        <w:rPr>
          <w:b/>
          <w:noProof/>
        </w:rPr>
        <w:t>March 31</w:t>
      </w:r>
      <w:r w:rsidRPr="00B943FF">
        <w:rPr>
          <w:b/>
          <w:noProof/>
        </w:rPr>
        <w:t>, 2018</w:t>
      </w:r>
      <w:r>
        <w:rPr>
          <w:noProof/>
        </w:rPr>
        <w:t>.  Payments can be mailed to, or put in the mailbox at, the following address:</w:t>
      </w:r>
    </w:p>
    <w:p w:rsidR="007D2799" w:rsidRPr="00B943FF" w:rsidRDefault="007D2799" w:rsidP="007D2799">
      <w:pPr>
        <w:pStyle w:val="NoSpacing"/>
        <w:jc w:val="center"/>
        <w:rPr>
          <w:b/>
          <w:noProof/>
        </w:rPr>
      </w:pPr>
      <w:r w:rsidRPr="00B943FF">
        <w:rPr>
          <w:b/>
          <w:noProof/>
        </w:rPr>
        <w:t>SWEET BRIAR POA</w:t>
      </w:r>
    </w:p>
    <w:p w:rsidR="007D2799" w:rsidRPr="00B943FF" w:rsidRDefault="007D2799" w:rsidP="007D2799">
      <w:pPr>
        <w:pStyle w:val="NoSpacing"/>
        <w:jc w:val="center"/>
        <w:rPr>
          <w:b/>
          <w:noProof/>
        </w:rPr>
      </w:pPr>
      <w:r w:rsidRPr="00B943FF">
        <w:rPr>
          <w:b/>
          <w:noProof/>
        </w:rPr>
        <w:t>10284 Rawlings Place</w:t>
      </w:r>
    </w:p>
    <w:p w:rsidR="007D2799" w:rsidRPr="00B943FF" w:rsidRDefault="007D2799" w:rsidP="007D2799">
      <w:pPr>
        <w:pStyle w:val="NoSpacing"/>
        <w:jc w:val="center"/>
        <w:rPr>
          <w:b/>
          <w:noProof/>
        </w:rPr>
      </w:pPr>
      <w:r w:rsidRPr="00B943FF">
        <w:rPr>
          <w:b/>
          <w:noProof/>
        </w:rPr>
        <w:t>Fishers, IN  46038</w:t>
      </w:r>
    </w:p>
    <w:p w:rsidR="007D2799" w:rsidRPr="00B943FF" w:rsidRDefault="007D2799" w:rsidP="007D2799">
      <w:pPr>
        <w:pStyle w:val="NoSpacing"/>
        <w:jc w:val="center"/>
        <w:rPr>
          <w:noProof/>
        </w:rPr>
      </w:pPr>
    </w:p>
    <w:p w:rsidR="007D2799" w:rsidRDefault="007D2799" w:rsidP="007D2799">
      <w:pPr>
        <w:rPr>
          <w:noProof/>
        </w:rPr>
      </w:pPr>
      <w:r>
        <w:rPr>
          <w:noProof/>
        </w:rPr>
        <w:t>Payments received after March 31, 2018 will be assessed a rebilling fee of $15.00 per month.  If you have not complied by June of 2018, we will be forced to turn your account over to the association attorney for collection, as required by our by-laws.  At that time, you will be responsible for any rebilling, legal, and/or attorney fees, and must go through the attorney to comply.</w:t>
      </w:r>
    </w:p>
    <w:p w:rsidR="007D2799" w:rsidRDefault="007D2799" w:rsidP="007D2799">
      <w:pPr>
        <w:pBdr>
          <w:bottom w:val="single" w:sz="6" w:space="1" w:color="auto"/>
        </w:pBdr>
        <w:rPr>
          <w:noProof/>
        </w:rPr>
      </w:pPr>
      <w:r>
        <w:rPr>
          <w:noProof/>
        </w:rPr>
        <w:t>If you have received this letter as the renters for a property, please forward this notification to the owners.</w:t>
      </w:r>
    </w:p>
    <w:p w:rsidR="007D2799" w:rsidRDefault="007D2799" w:rsidP="007D2799">
      <w:pPr>
        <w:rPr>
          <w:noProof/>
        </w:rPr>
      </w:pPr>
    </w:p>
    <w:p w:rsidR="007D2799" w:rsidRDefault="007D2799" w:rsidP="007D2799">
      <w:pPr>
        <w:rPr>
          <w:noProof/>
        </w:rPr>
      </w:pPr>
      <w:r>
        <w:rPr>
          <w:noProof/>
        </w:rPr>
        <w:t>Name:</w:t>
      </w:r>
      <w:r>
        <w:rPr>
          <w:noProof/>
        </w:rPr>
        <w:tab/>
        <w:t>__________________________________________________________________</w:t>
      </w:r>
      <w:r>
        <w:rPr>
          <w:noProof/>
        </w:rPr>
        <w:tab/>
      </w:r>
    </w:p>
    <w:p w:rsidR="007D2799" w:rsidRDefault="007D2799" w:rsidP="007D2799">
      <w:pPr>
        <w:rPr>
          <w:noProof/>
        </w:rPr>
      </w:pPr>
    </w:p>
    <w:p w:rsidR="007D2799" w:rsidRDefault="007D2799" w:rsidP="007D2799">
      <w:pPr>
        <w:rPr>
          <w:noProof/>
        </w:rPr>
      </w:pPr>
      <w:r>
        <w:rPr>
          <w:noProof/>
        </w:rPr>
        <w:t>Address/Lot#:_____________________________________________________________</w:t>
      </w:r>
    </w:p>
    <w:p w:rsidR="007D2799" w:rsidRDefault="007D2799" w:rsidP="007D2799">
      <w:pPr>
        <w:rPr>
          <w:noProof/>
        </w:rPr>
      </w:pPr>
    </w:p>
    <w:p w:rsidR="007D2799" w:rsidRDefault="007D2799" w:rsidP="007D2799">
      <w:pPr>
        <w:rPr>
          <w:noProof/>
        </w:rPr>
      </w:pPr>
      <w:r>
        <w:rPr>
          <w:noProof/>
        </w:rPr>
        <w:t>Paid by check #: ___________________________________________________________</w:t>
      </w:r>
    </w:p>
    <w:p w:rsidR="007655DB" w:rsidRDefault="007655DB">
      <w:bookmarkStart w:id="0" w:name="_GoBack"/>
      <w:bookmarkEnd w:id="0"/>
    </w:p>
    <w:sectPr w:rsidR="007655DB" w:rsidSect="005B32A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92CD9"/>
    <w:multiLevelType w:val="hybridMultilevel"/>
    <w:tmpl w:val="5FE42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99"/>
    <w:rsid w:val="007655DB"/>
    <w:rsid w:val="007D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6C8DA-1D25-47EA-873E-A1AE4616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799"/>
    <w:pPr>
      <w:spacing w:after="0" w:line="240" w:lineRule="auto"/>
    </w:pPr>
  </w:style>
  <w:style w:type="paragraph" w:styleId="ListParagraph">
    <w:name w:val="List Paragraph"/>
    <w:basedOn w:val="Normal"/>
    <w:uiPriority w:val="34"/>
    <w:qFormat/>
    <w:rsid w:val="007D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 Owner</dc:creator>
  <cp:keywords/>
  <dc:description/>
  <cp:lastModifiedBy>EME Owner</cp:lastModifiedBy>
  <cp:revision>1</cp:revision>
  <dcterms:created xsi:type="dcterms:W3CDTF">2018-02-20T19:19:00Z</dcterms:created>
  <dcterms:modified xsi:type="dcterms:W3CDTF">2018-02-20T19:20:00Z</dcterms:modified>
</cp:coreProperties>
</file>